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8F2D" w14:textId="77777777" w:rsidR="007A04FF" w:rsidRDefault="007A04FF">
      <w:pPr>
        <w:rPr>
          <w:rFonts w:ascii="Arial" w:hAnsi="Arial" w:cs="Arial"/>
          <w:sz w:val="24"/>
          <w:szCs w:val="24"/>
        </w:rPr>
      </w:pPr>
    </w:p>
    <w:p w14:paraId="2ECE9AA0" w14:textId="77777777" w:rsidR="007A04FF" w:rsidRDefault="007A04FF">
      <w:pPr>
        <w:ind w:left="5670"/>
        <w:rPr>
          <w:rFonts w:ascii="Arial" w:hAnsi="Arial" w:cs="Arial"/>
          <w:sz w:val="24"/>
          <w:szCs w:val="24"/>
        </w:rPr>
      </w:pPr>
    </w:p>
    <w:p w14:paraId="470EA778" w14:textId="77777777" w:rsidR="007A04FF" w:rsidRDefault="00000000">
      <w:pPr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Sociálna poisťovňa,</w:t>
      </w:r>
    </w:p>
    <w:p w14:paraId="183B7B0A" w14:textId="77777777" w:rsidR="007A04FF" w:rsidRDefault="00000000">
      <w:pPr>
        <w:ind w:left="5670"/>
      </w:pPr>
      <w:r>
        <w:rPr>
          <w:rFonts w:ascii="Arial" w:hAnsi="Arial" w:cs="Arial"/>
          <w:sz w:val="22"/>
          <w:szCs w:val="22"/>
        </w:rPr>
        <w:t>pobočka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Text1"/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bookmarkEnd w:id="0"/>
    </w:p>
    <w:p w14:paraId="3CEBFD4F" w14:textId="77777777" w:rsidR="007A04FF" w:rsidRDefault="00000000">
      <w:pPr>
        <w:ind w:left="5670"/>
      </w:pP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</w:p>
    <w:p w14:paraId="44618EE6" w14:textId="77777777" w:rsidR="007A04FF" w:rsidRDefault="00000000">
      <w:pPr>
        <w:ind w:left="5670"/>
      </w:pP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</w:p>
    <w:p w14:paraId="6DB3E72B" w14:textId="77777777" w:rsidR="007A04FF" w:rsidRDefault="007A04FF">
      <w:pPr>
        <w:ind w:left="5670"/>
        <w:rPr>
          <w:rFonts w:ascii="Arial" w:hAnsi="Arial" w:cs="Arial"/>
          <w:sz w:val="24"/>
          <w:szCs w:val="24"/>
        </w:rPr>
      </w:pPr>
    </w:p>
    <w:p w14:paraId="29B83FC1" w14:textId="77777777" w:rsidR="007A04FF" w:rsidRDefault="00000000">
      <w:pPr>
        <w:ind w:left="5670"/>
      </w:pPr>
      <w:r>
        <w:rPr>
          <w:rFonts w:ascii="Arial" w:hAnsi="Arial" w:cs="Arial"/>
          <w:sz w:val="22"/>
          <w:szCs w:val="22"/>
        </w:rPr>
        <w:t>Dátum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</w:p>
    <w:p w14:paraId="1C728E94" w14:textId="77777777" w:rsidR="007A04FF" w:rsidRDefault="007A04FF">
      <w:pPr>
        <w:rPr>
          <w:rFonts w:ascii="Arial" w:hAnsi="Arial" w:cs="Arial"/>
          <w:sz w:val="24"/>
          <w:szCs w:val="24"/>
        </w:rPr>
      </w:pPr>
    </w:p>
    <w:p w14:paraId="71D497D5" w14:textId="77777777" w:rsidR="007A04FF" w:rsidRDefault="00000000">
      <w:pPr>
        <w:tabs>
          <w:tab w:val="left" w:pos="5085"/>
        </w:tabs>
      </w:pPr>
      <w:r>
        <w:rPr>
          <w:rFonts w:ascii="Arial" w:hAnsi="Arial" w:cs="Arial"/>
          <w:sz w:val="22"/>
          <w:szCs w:val="22"/>
        </w:rPr>
        <w:t>Zamestnávateľ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ab/>
      </w:r>
    </w:p>
    <w:p w14:paraId="03D1BEF1" w14:textId="77777777" w:rsidR="007A04FF" w:rsidRDefault="000000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(názov a sídlo zamestnávateľa v prípade právnickej osoby / titul, meno a priezvisko, trvalý pobyt v prípade fyzickej osoby)</w:t>
      </w:r>
    </w:p>
    <w:p w14:paraId="2096E112" w14:textId="77777777" w:rsidR="007A04FF" w:rsidRDefault="007A04FF">
      <w:pPr>
        <w:rPr>
          <w:rFonts w:ascii="Arial" w:hAnsi="Arial" w:cs="Arial"/>
          <w:i/>
        </w:rPr>
      </w:pPr>
    </w:p>
    <w:p w14:paraId="574527E2" w14:textId="77777777" w:rsidR="007A04FF" w:rsidRDefault="00000000">
      <w:r>
        <w:rPr>
          <w:rFonts w:ascii="Arial" w:hAnsi="Arial" w:cs="Arial"/>
          <w:sz w:val="22"/>
          <w:szCs w:val="22"/>
        </w:rPr>
        <w:t>Variabilný symbol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</w:p>
    <w:p w14:paraId="1317F9B9" w14:textId="77777777" w:rsidR="007A04FF" w:rsidRDefault="0000000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(číslo zamestnávateľa, pridelené Sociálnou poisťovňou)</w:t>
      </w:r>
    </w:p>
    <w:p w14:paraId="19D3E1E9" w14:textId="77777777" w:rsidR="007A04FF" w:rsidRDefault="007A04FF">
      <w:pPr>
        <w:rPr>
          <w:rFonts w:ascii="Arial" w:hAnsi="Arial" w:cs="Arial"/>
          <w:sz w:val="24"/>
          <w:szCs w:val="24"/>
        </w:rPr>
      </w:pPr>
    </w:p>
    <w:p w14:paraId="708E67DB" w14:textId="77777777" w:rsidR="007A04FF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Vec</w:t>
      </w:r>
    </w:p>
    <w:p w14:paraId="22332FF3" w14:textId="77777777" w:rsidR="007A04FF" w:rsidRDefault="00000000">
      <w:pPr>
        <w:jc w:val="both"/>
      </w:pPr>
      <w:r>
        <w:rPr>
          <w:rFonts w:ascii="Arial" w:hAnsi="Arial" w:cs="Arial"/>
          <w:sz w:val="22"/>
          <w:szCs w:val="22"/>
        </w:rPr>
        <w:t xml:space="preserve">Žiadosť o vrátenie poistného na sociálne poistenie, </w:t>
      </w:r>
      <w:r>
        <w:rPr>
          <w:rFonts w:ascii="Arial" w:hAnsi="Arial" w:cs="Arial"/>
          <w:b/>
          <w:sz w:val="22"/>
          <w:szCs w:val="22"/>
        </w:rPr>
        <w:t>vykázaného na tlačive Mesačný výkaz poistného a príspevkov/Výkaz poistného a príspevkov</w:t>
      </w:r>
      <w:r>
        <w:rPr>
          <w:rFonts w:ascii="Arial" w:hAnsi="Arial" w:cs="Arial"/>
          <w:sz w:val="22"/>
          <w:szCs w:val="22"/>
        </w:rPr>
        <w:t xml:space="preserve">, ktoré bolo zaplatené bez právneho dôvodu  </w:t>
      </w:r>
    </w:p>
    <w:p w14:paraId="20C34CA1" w14:textId="77777777" w:rsidR="007A04FF" w:rsidRDefault="007A04FF">
      <w:pPr>
        <w:jc w:val="both"/>
        <w:rPr>
          <w:rFonts w:ascii="Arial" w:hAnsi="Arial" w:cs="Arial"/>
          <w:sz w:val="24"/>
          <w:szCs w:val="24"/>
        </w:rPr>
      </w:pPr>
    </w:p>
    <w:p w14:paraId="7F5F7DAC" w14:textId="77777777" w:rsidR="007A04FF" w:rsidRDefault="00000000">
      <w:pPr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Na základe § 145 ods. 1 písm. b) zákona č. 461/2003 Z. z. o sociálnom poistení žiadame Sociálnu poisťovňu, pobočka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, vrátiť poistné na sociálne poistenie, ktoré bolo zaplatené bez právneho dôvodu.,.</w:t>
      </w:r>
    </w:p>
    <w:p w14:paraId="0D6530BD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7E0B82DF" w14:textId="77777777" w:rsidR="007A04FF" w:rsidRDefault="00000000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Poistné na sociálne poistenie žiadame vrátiť za zamestnanca </w:t>
      </w:r>
    </w:p>
    <w:p w14:paraId="1AA89867" w14:textId="77777777" w:rsidR="007A04FF" w:rsidRDefault="00000000">
      <w:r>
        <w:rPr>
          <w:rFonts w:ascii="Arial" w:hAnsi="Arial" w:cs="Arial"/>
          <w:sz w:val="22"/>
          <w:szCs w:val="22"/>
        </w:rPr>
        <w:t xml:space="preserve">titul, meno a priezvisko: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14:paraId="50EB76C4" w14:textId="77777777" w:rsidR="007A04FF" w:rsidRDefault="00000000">
      <w:r>
        <w:rPr>
          <w:rFonts w:ascii="Arial" w:hAnsi="Arial" w:cs="Arial"/>
          <w:sz w:val="22"/>
          <w:szCs w:val="22"/>
        </w:rPr>
        <w:t xml:space="preserve">rodné číslo: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14:paraId="743824C0" w14:textId="77777777" w:rsidR="007A04FF" w:rsidRDefault="00000000">
      <w:pPr>
        <w:jc w:val="both"/>
      </w:pPr>
      <w:r>
        <w:rPr>
          <w:rFonts w:ascii="Arial" w:hAnsi="Arial" w:cs="Arial"/>
          <w:sz w:val="22"/>
          <w:szCs w:val="22"/>
        </w:rPr>
        <w:t xml:space="preserve">odôvodnenie: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14:paraId="28E6DB01" w14:textId="77777777" w:rsidR="007A04FF" w:rsidRDefault="00000000">
      <w:r>
        <w:rPr>
          <w:rFonts w:ascii="Arial" w:hAnsi="Arial" w:cs="Arial"/>
          <w:sz w:val="22"/>
          <w:szCs w:val="22"/>
        </w:rPr>
        <w:t xml:space="preserve">poistné zaplatené bez právneho dôvodu za obdobie: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14:paraId="3B6C7594" w14:textId="77777777" w:rsidR="007A04FF" w:rsidRDefault="00000000">
      <w:pPr>
        <w:jc w:val="both"/>
      </w:pPr>
      <w:r>
        <w:rPr>
          <w:rFonts w:ascii="Arial" w:hAnsi="Arial" w:cs="Arial"/>
          <w:sz w:val="22"/>
          <w:szCs w:val="22"/>
        </w:rPr>
        <w:t xml:space="preserve">suma poistného zaplateného bez právneho dôvodu: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EUR</w:t>
      </w:r>
    </w:p>
    <w:p w14:paraId="4AE77BCB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2D84EA19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5F158245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57336BF4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6AC15624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16128F81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6117F4F8" w14:textId="77777777" w:rsidR="007A04FF" w:rsidRDefault="007A04FF">
      <w:pPr>
        <w:jc w:val="both"/>
        <w:rPr>
          <w:rFonts w:ascii="Arial" w:hAnsi="Arial" w:cs="Arial"/>
          <w:sz w:val="22"/>
          <w:szCs w:val="22"/>
        </w:rPr>
      </w:pPr>
    </w:p>
    <w:p w14:paraId="6F1DB544" w14:textId="77777777" w:rsidR="007A04FF" w:rsidRDefault="00000000">
      <w:pPr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odtlačok pečiatky a podpis</w:t>
      </w:r>
    </w:p>
    <w:p w14:paraId="61BFF679" w14:textId="77777777" w:rsidR="007A04FF" w:rsidRDefault="00000000">
      <w:pPr>
        <w:ind w:left="5670"/>
        <w:jc w:val="center"/>
      </w:pPr>
      <w:r>
        <w:rPr>
          <w:rFonts w:ascii="Arial" w:hAnsi="Arial" w:cs="Arial"/>
          <w:sz w:val="22"/>
          <w:szCs w:val="22"/>
        </w:rPr>
        <w:t>zamestnávateľa</w:t>
      </w:r>
    </w:p>
    <w:sectPr w:rsidR="007A04FF"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2C4C" w14:textId="77777777" w:rsidR="003A2606" w:rsidRDefault="003A2606">
      <w:r>
        <w:separator/>
      </w:r>
    </w:p>
  </w:endnote>
  <w:endnote w:type="continuationSeparator" w:id="0">
    <w:p w14:paraId="72F5909E" w14:textId="77777777" w:rsidR="003A2606" w:rsidRDefault="003A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B602" w14:textId="77777777" w:rsidR="003A2606" w:rsidRDefault="003A2606">
      <w:r>
        <w:rPr>
          <w:color w:val="000000"/>
        </w:rPr>
        <w:separator/>
      </w:r>
    </w:p>
  </w:footnote>
  <w:footnote w:type="continuationSeparator" w:id="0">
    <w:p w14:paraId="432F4AC0" w14:textId="77777777" w:rsidR="003A2606" w:rsidRDefault="003A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1772A"/>
    <w:multiLevelType w:val="multilevel"/>
    <w:tmpl w:val="CBF2B93A"/>
    <w:styleLink w:val="LFO22"/>
    <w:lvl w:ilvl="0">
      <w:start w:val="1"/>
      <w:numFmt w:val="decimal"/>
      <w:pStyle w:val="a"/>
      <w:lvlText w:val="§ %1"/>
      <w:lvlJc w:val="center"/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1">
      <w:start w:val="1"/>
      <w:numFmt w:val="decimal"/>
      <w:lvlText w:val="(%2)"/>
      <w:lvlJc w:val="left"/>
      <w:pPr>
        <w:ind w:left="1080" w:firstLine="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ind w:left="252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950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04FF"/>
    <w:rsid w:val="003A2606"/>
    <w:rsid w:val="007A04FF"/>
    <w:rsid w:val="00A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223D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pPr>
      <w:spacing w:before="240" w:after="60"/>
      <w:outlineLvl w:val="6"/>
    </w:pPr>
    <w:rPr>
      <w:sz w:val="24"/>
      <w:szCs w:val="24"/>
    </w:rPr>
  </w:style>
  <w:style w:type="paragraph" w:styleId="Nadpis9">
    <w:name w:val="heading 9"/>
    <w:basedOn w:val="Normlny"/>
    <w:next w:val="Normlny"/>
    <w:pPr>
      <w:keepNext/>
      <w:spacing w:after="80"/>
      <w:jc w:val="center"/>
      <w:outlineLvl w:val="8"/>
    </w:pPr>
    <w:rPr>
      <w:color w:val="FF000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ind w:right="283"/>
      <w:jc w:val="both"/>
    </w:pPr>
    <w:rPr>
      <w:sz w:val="24"/>
    </w:rPr>
  </w:style>
  <w:style w:type="paragraph" w:styleId="Zkladntext2">
    <w:name w:val="Body Text 2"/>
    <w:basedOn w:val="Normlny"/>
    <w:rPr>
      <w:b/>
      <w:sz w:val="24"/>
    </w:rPr>
  </w:style>
  <w:style w:type="paragraph" w:styleId="Zarkazkladnhotextu">
    <w:name w:val="Body Text Indent"/>
    <w:basedOn w:val="Normlny"/>
    <w:pPr>
      <w:ind w:firstLine="708"/>
      <w:jc w:val="both"/>
    </w:pPr>
    <w:rPr>
      <w:rFonts w:ascii="Arial" w:hAnsi="Arial"/>
      <w:sz w:val="24"/>
    </w:rPr>
  </w:style>
  <w:style w:type="paragraph" w:styleId="Zkladntext3">
    <w:name w:val="Body Text 3"/>
    <w:basedOn w:val="Normlny"/>
    <w:pPr>
      <w:jc w:val="both"/>
    </w:pPr>
    <w:rPr>
      <w:rFonts w:ascii="Arial" w:hAnsi="Arial"/>
      <w:b/>
      <w:sz w:val="24"/>
      <w:u w:val="single"/>
    </w:rPr>
  </w:style>
  <w:style w:type="paragraph" w:customStyle="1" w:styleId="H3">
    <w:name w:val="H3"/>
    <w:basedOn w:val="Normlny"/>
    <w:next w:val="Normlny"/>
    <w:pPr>
      <w:keepNext/>
      <w:spacing w:before="100" w:after="100"/>
      <w:outlineLvl w:val="3"/>
    </w:pPr>
    <w:rPr>
      <w:b/>
      <w:sz w:val="28"/>
    </w:rPr>
  </w:style>
  <w:style w:type="character" w:styleId="Hypertextovprepojenie">
    <w:name w:val="Hyperlink"/>
    <w:rPr>
      <w:rFonts w:cs="Times New Roman"/>
      <w:color w:val="0000FF"/>
      <w:u w:val="single"/>
    </w:rPr>
  </w:style>
  <w:style w:type="paragraph" w:styleId="Nzov">
    <w:name w:val="Title"/>
    <w:basedOn w:val="Normlny"/>
    <w:uiPriority w:val="10"/>
    <w:qFormat/>
    <w:pPr>
      <w:jc w:val="center"/>
    </w:pPr>
    <w:rPr>
      <w:rFonts w:ascii="Arial" w:hAnsi="Arial"/>
      <w:b/>
      <w:i/>
      <w:sz w:val="24"/>
    </w:rPr>
  </w:style>
  <w:style w:type="paragraph" w:styleId="Normlnywebov">
    <w:name w:val="Normal (Web)"/>
    <w:basedOn w:val="Normlny"/>
    <w:pPr>
      <w:spacing w:before="100" w:after="100"/>
      <w:jc w:val="both"/>
    </w:pPr>
    <w:rPr>
      <w:sz w:val="24"/>
      <w:szCs w:val="24"/>
    </w:rPr>
  </w:style>
  <w:style w:type="character" w:customStyle="1" w:styleId="Siln">
    <w:name w:val="Silný"/>
    <w:rPr>
      <w:rFonts w:cs="Times New Roman"/>
      <w:b/>
      <w:bCs/>
    </w:rPr>
  </w:style>
  <w:style w:type="paragraph" w:customStyle="1" w:styleId="nadpis60">
    <w:name w:val="nadpis6"/>
    <w:basedOn w:val="Normlny"/>
    <w:pPr>
      <w:spacing w:after="15"/>
    </w:pPr>
    <w:rPr>
      <w:b/>
      <w:bCs/>
      <w:color w:val="FFFFFF"/>
      <w:sz w:val="23"/>
      <w:szCs w:val="23"/>
    </w:rPr>
  </w:style>
  <w:style w:type="paragraph" w:customStyle="1" w:styleId="suroviny1">
    <w:name w:val="suroviny1"/>
    <w:basedOn w:val="Normlny"/>
    <w:pPr>
      <w:spacing w:after="150"/>
    </w:pPr>
    <w:rPr>
      <w:b/>
      <w:bCs/>
      <w:color w:val="93A8FF"/>
      <w:sz w:val="18"/>
      <w:szCs w:val="1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rPr>
      <w:rFonts w:cs="Times New Roman"/>
    </w:r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</w:rPr>
  </w:style>
  <w:style w:type="character" w:styleId="Odkaznapoznmkupodiarou">
    <w:name w:val="footnote reference"/>
    <w:rPr>
      <w:rFonts w:cs="Times New Roman"/>
      <w:position w:val="0"/>
      <w:vertAlign w:val="superscript"/>
    </w:rPr>
  </w:style>
  <w:style w:type="paragraph" w:styleId="Textpoznmkypodiarou">
    <w:name w:val="footnote text"/>
    <w:basedOn w:val="Normlny"/>
    <w:rPr>
      <w:color w:val="000000"/>
    </w:rPr>
  </w:style>
  <w:style w:type="character" w:styleId="Zvraznenie">
    <w:name w:val="Emphasis"/>
    <w:rPr>
      <w:rFonts w:cs="Times New Roman"/>
      <w:i/>
      <w:iCs/>
    </w:rPr>
  </w:style>
  <w:style w:type="paragraph" w:customStyle="1" w:styleId="a">
    <w:name w:val="§"/>
    <w:basedOn w:val="Normlny"/>
    <w:next w:val="Nadpis2"/>
    <w:pPr>
      <w:keepNext/>
      <w:numPr>
        <w:numId w:val="1"/>
      </w:numPr>
      <w:spacing w:before="360" w:after="120"/>
      <w:jc w:val="center"/>
    </w:pPr>
    <w:rPr>
      <w:b/>
      <w:bCs/>
      <w:color w:val="000000"/>
      <w:sz w:val="24"/>
      <w:szCs w:val="24"/>
      <w:lang w:eastAsia="cs-CZ"/>
    </w:rPr>
  </w:style>
  <w:style w:type="paragraph" w:styleId="Podtitul">
    <w:name w:val="Subtitle"/>
    <w:basedOn w:val="Normlny"/>
    <w:uiPriority w:val="11"/>
    <w:qFormat/>
    <w:pPr>
      <w:spacing w:before="120" w:line="240" w:lineRule="atLeast"/>
      <w:jc w:val="both"/>
    </w:pPr>
    <w:rPr>
      <w:b/>
      <w:bCs/>
      <w:sz w:val="28"/>
      <w:szCs w:val="28"/>
      <w:u w:val="single"/>
    </w:rPr>
  </w:style>
  <w:style w:type="paragraph" w:customStyle="1" w:styleId="ingredience">
    <w:name w:val="ingredience"/>
    <w:basedOn w:val="Normlny"/>
    <w:pPr>
      <w:spacing w:before="100" w:after="100"/>
    </w:pPr>
    <w:rPr>
      <w:sz w:val="24"/>
      <w:szCs w:val="24"/>
    </w:rPr>
  </w:style>
  <w:style w:type="character" w:customStyle="1" w:styleId="news-body-text">
    <w:name w:val="news-body-text"/>
    <w:rPr>
      <w:rFonts w:cs="Times New Roman"/>
    </w:rPr>
  </w:style>
  <w:style w:type="paragraph" w:customStyle="1" w:styleId="FLtl3">
    <w:name w:val="FLŠtýl3"/>
    <w:pPr>
      <w:suppressAutoHyphens/>
    </w:pPr>
    <w:rPr>
      <w:rFonts w:ascii="Arial" w:hAnsi="Arial"/>
      <w:sz w:val="18"/>
      <w:lang w:eastAsia="cs-CZ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numbering" w:customStyle="1" w:styleId="LFO22">
    <w:name w:val="LFO22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Rudolf Meliš</cp:lastModifiedBy>
  <cp:revision>2</cp:revision>
  <cp:lastPrinted>2012-02-29T16:47:00Z</cp:lastPrinted>
  <dcterms:created xsi:type="dcterms:W3CDTF">2022-09-04T14:24:00Z</dcterms:created>
  <dcterms:modified xsi:type="dcterms:W3CDTF">2022-09-04T14:24:00Z</dcterms:modified>
</cp:coreProperties>
</file>