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3D" w:rsidRDefault="00A2053D" w:rsidP="00A2053D">
      <w:pPr>
        <w:spacing w:after="0"/>
        <w:jc w:val="center"/>
        <w:rPr>
          <w:b/>
          <w:bCs/>
        </w:rPr>
      </w:pPr>
      <w:r w:rsidRPr="00A2053D">
        <w:rPr>
          <w:b/>
          <w:bCs/>
        </w:rPr>
        <w:t>DOHODA</w:t>
      </w:r>
      <w:r w:rsidRPr="00A2053D">
        <w:br/>
      </w:r>
      <w:r w:rsidRPr="00A2053D">
        <w:rPr>
          <w:b/>
          <w:bCs/>
        </w:rPr>
        <w:t xml:space="preserve">o používaní elektronických služieb Sociálnej poisťovne </w:t>
      </w:r>
      <w:r w:rsidR="00E00C3E">
        <w:rPr>
          <w:b/>
          <w:bCs/>
        </w:rPr>
        <w:t xml:space="preserve">- </w:t>
      </w:r>
      <w:r w:rsidR="00E00C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Centrálny informačný ponukový systém, služby pre žiadateľa o dôchodok z II. piliera</w:t>
      </w:r>
      <w:r w:rsidR="009C17E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resp.</w:t>
      </w:r>
      <w:r w:rsidR="00E00C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poberateľa dôchodku z II. piliera</w:t>
      </w:r>
      <w:r w:rsidR="00E00C3E" w:rsidRPr="00A2053D" w:rsidDel="00AA0FF3">
        <w:rPr>
          <w:b/>
          <w:bCs/>
        </w:rPr>
        <w:t xml:space="preserve"> </w:t>
      </w:r>
    </w:p>
    <w:p w:rsidR="00AA0FF3" w:rsidRPr="00A2053D" w:rsidRDefault="00AA0FF3" w:rsidP="00A2053D">
      <w:pPr>
        <w:spacing w:after="0"/>
        <w:jc w:val="center"/>
      </w:pPr>
    </w:p>
    <w:p w:rsidR="00A2053D" w:rsidRDefault="00A2053D" w:rsidP="00A2053D">
      <w:pPr>
        <w:spacing w:after="0"/>
        <w:jc w:val="center"/>
        <w:rPr>
          <w:b/>
          <w:bCs/>
        </w:rPr>
      </w:pPr>
      <w:r w:rsidRPr="00A2053D">
        <w:rPr>
          <w:b/>
          <w:bCs/>
        </w:rPr>
        <w:t>Článok I</w:t>
      </w:r>
      <w:r w:rsidRPr="00A2053D">
        <w:t xml:space="preserve"> </w:t>
      </w:r>
      <w:r w:rsidRPr="00A2053D">
        <w:br/>
      </w:r>
      <w:r w:rsidRPr="00A2053D">
        <w:rPr>
          <w:b/>
          <w:bCs/>
        </w:rPr>
        <w:t>Účastníci dohody</w:t>
      </w:r>
      <w:bookmarkStart w:id="0" w:name="_GoBack"/>
      <w:bookmarkEnd w:id="0"/>
    </w:p>
    <w:p w:rsidR="00A2053D" w:rsidRPr="00A2053D" w:rsidRDefault="00A2053D" w:rsidP="00A2053D">
      <w:pPr>
        <w:spacing w:after="0"/>
        <w:jc w:val="center"/>
      </w:pPr>
    </w:p>
    <w:p w:rsidR="00A2053D" w:rsidRPr="00A2053D" w:rsidRDefault="00A2053D" w:rsidP="00A2053D">
      <w:pPr>
        <w:numPr>
          <w:ilvl w:val="0"/>
          <w:numId w:val="1"/>
        </w:numPr>
        <w:spacing w:after="0"/>
      </w:pPr>
      <w:r w:rsidRPr="00A2053D">
        <w:t>SOCIÁLNA POISŤOVŇA</w:t>
      </w:r>
    </w:p>
    <w:p w:rsidR="00A2053D" w:rsidRDefault="00A2053D" w:rsidP="00A2053D">
      <w:pPr>
        <w:spacing w:after="0"/>
        <w:ind w:left="3540" w:hanging="2832"/>
      </w:pPr>
      <w:r w:rsidRPr="00A2053D">
        <w:t>Zastúpená:</w:t>
      </w:r>
      <w:r>
        <w:tab/>
      </w:r>
      <w:r w:rsidRPr="00A2053D">
        <w:t>..............................................................................................</w:t>
      </w:r>
      <w:r w:rsidRPr="00A2053D">
        <w:br/>
        <w:t>generálnym riaditeľom</w:t>
      </w:r>
    </w:p>
    <w:p w:rsidR="00A2053D" w:rsidRPr="00A2053D" w:rsidRDefault="00A2053D" w:rsidP="00A2053D">
      <w:pPr>
        <w:spacing w:after="0"/>
        <w:ind w:left="3540" w:hanging="2832"/>
      </w:pPr>
      <w:r w:rsidRPr="00A2053D">
        <w:t>Sídlo:</w:t>
      </w:r>
      <w:r>
        <w:tab/>
      </w:r>
      <w:r w:rsidRPr="00A2053D">
        <w:t>Ul. 29. augusta 8 a 10</w:t>
      </w:r>
      <w:r w:rsidRPr="00A2053D">
        <w:br/>
        <w:t>813 63 Bratislava</w:t>
      </w:r>
    </w:p>
    <w:p w:rsidR="00A2053D" w:rsidRPr="00A2053D" w:rsidRDefault="00A2053D" w:rsidP="00A2053D">
      <w:pPr>
        <w:spacing w:after="0"/>
        <w:ind w:firstLine="708"/>
      </w:pPr>
      <w:r w:rsidRPr="00A2053D">
        <w:t>IČO:</w:t>
      </w:r>
      <w:r>
        <w:tab/>
      </w:r>
      <w:r>
        <w:tab/>
      </w:r>
      <w:r>
        <w:tab/>
      </w:r>
      <w:r>
        <w:tab/>
      </w:r>
      <w:r w:rsidRPr="00A2053D">
        <w:t>308 07</w:t>
      </w:r>
      <w:r>
        <w:t> </w:t>
      </w:r>
      <w:r w:rsidRPr="00A2053D">
        <w:t>484</w:t>
      </w:r>
    </w:p>
    <w:p w:rsidR="00A2053D" w:rsidRDefault="00A2053D" w:rsidP="00A2053D">
      <w:pPr>
        <w:spacing w:after="0"/>
        <w:ind w:firstLine="708"/>
      </w:pPr>
      <w:r w:rsidRPr="00A2053D">
        <w:t xml:space="preserve">Oprávnený konať v mene </w:t>
      </w:r>
    </w:p>
    <w:p w:rsidR="00A2053D" w:rsidRPr="00A2053D" w:rsidRDefault="00A2053D" w:rsidP="00A2053D">
      <w:pPr>
        <w:spacing w:after="0"/>
        <w:ind w:firstLine="708"/>
      </w:pPr>
      <w:r w:rsidRPr="00A2053D">
        <w:t>Sociálnej poisťovne:</w:t>
      </w:r>
      <w:r>
        <w:tab/>
      </w:r>
      <w:r>
        <w:tab/>
      </w:r>
      <w:r w:rsidRPr="00A2053D">
        <w:t>..............................................................................................</w:t>
      </w:r>
    </w:p>
    <w:p w:rsidR="00A2053D" w:rsidRPr="00A2053D" w:rsidRDefault="00A2053D" w:rsidP="00A2053D">
      <w:pPr>
        <w:spacing w:after="0"/>
        <w:ind w:left="2832" w:firstLine="708"/>
      </w:pPr>
      <w:r w:rsidRPr="00A2053D">
        <w:t xml:space="preserve">riaditeľ – riaditeľka Sociálnej poisťovne, </w:t>
      </w:r>
    </w:p>
    <w:p w:rsidR="00A2053D" w:rsidRDefault="00A2053D" w:rsidP="00A2053D">
      <w:pPr>
        <w:spacing w:after="0"/>
        <w:ind w:left="2832" w:firstLine="708"/>
      </w:pPr>
      <w:r w:rsidRPr="00A2053D">
        <w:t>pobočka</w:t>
      </w:r>
      <w:r>
        <w:t xml:space="preserve"> </w:t>
      </w:r>
      <w:r w:rsidRPr="00A2053D">
        <w:t>...............................................................................</w:t>
      </w:r>
    </w:p>
    <w:p w:rsidR="00A2053D" w:rsidRPr="00A2053D" w:rsidRDefault="00A2053D" w:rsidP="00A2053D">
      <w:pPr>
        <w:spacing w:after="0"/>
        <w:ind w:left="4248" w:hanging="708"/>
      </w:pPr>
      <w:r w:rsidRPr="00A2053D">
        <w:t>Sídlo:</w:t>
      </w:r>
      <w:r>
        <w:tab/>
        <w:t xml:space="preserve">  </w:t>
      </w:r>
      <w:r w:rsidRPr="00A2053D">
        <w:t>...............................................................................</w:t>
      </w:r>
      <w:r w:rsidRPr="00A2053D">
        <w:br/>
      </w:r>
      <w:r>
        <w:t xml:space="preserve">  </w:t>
      </w:r>
      <w:r w:rsidRPr="00A2053D">
        <w:t>...............................................................................</w:t>
      </w:r>
    </w:p>
    <w:p w:rsidR="00A2053D" w:rsidRDefault="00AA0FF3" w:rsidP="00A2053D">
      <w:pPr>
        <w:numPr>
          <w:ilvl w:val="0"/>
          <w:numId w:val="1"/>
        </w:numPr>
        <w:spacing w:after="0"/>
      </w:pPr>
      <w:r>
        <w:t>UŽÍVATEĽ (žiadateľ o dôchodok z II. piliera,</w:t>
      </w:r>
      <w:r w:rsidR="009F2741">
        <w:t xml:space="preserve"> </w:t>
      </w:r>
      <w:r w:rsidR="00521E7D">
        <w:t xml:space="preserve">resp. </w:t>
      </w:r>
      <w:r w:rsidR="009F2741">
        <w:t>poberateľ dôchodku z II. piliera</w:t>
      </w:r>
      <w:r>
        <w:t>)</w:t>
      </w:r>
    </w:p>
    <w:p w:rsidR="00A2053D" w:rsidRPr="00A2053D" w:rsidRDefault="00A2053D" w:rsidP="00A2053D">
      <w:pPr>
        <w:spacing w:after="0"/>
        <w:ind w:left="720"/>
      </w:pPr>
      <w:r w:rsidRPr="00A2053D">
        <w:t>Titul, meno, priezvisko:</w:t>
      </w:r>
      <w:r>
        <w:tab/>
      </w:r>
      <w:r>
        <w:tab/>
      </w:r>
      <w:r w:rsidRPr="00A2053D">
        <w:t>..............................................................................................</w:t>
      </w:r>
    </w:p>
    <w:p w:rsidR="00A2053D" w:rsidRPr="00A2053D" w:rsidRDefault="00A2053D" w:rsidP="00A2053D">
      <w:pPr>
        <w:spacing w:after="0"/>
        <w:ind w:firstLine="708"/>
      </w:pPr>
      <w:r w:rsidRPr="00A2053D">
        <w:t>Rodné číslo:</w:t>
      </w:r>
      <w:r>
        <w:tab/>
      </w:r>
      <w:r>
        <w:tab/>
      </w:r>
      <w:r>
        <w:tab/>
      </w:r>
      <w:r w:rsidRPr="00A2053D">
        <w:t>..............................................................................................</w:t>
      </w:r>
    </w:p>
    <w:p w:rsidR="00A2053D" w:rsidRPr="00A2053D" w:rsidRDefault="00A2053D" w:rsidP="00A2053D">
      <w:pPr>
        <w:spacing w:after="0"/>
        <w:ind w:firstLine="708"/>
      </w:pPr>
      <w:r w:rsidRPr="00A2053D">
        <w:t>Trvalý pobyt:</w:t>
      </w:r>
      <w:r>
        <w:tab/>
      </w:r>
      <w:r>
        <w:tab/>
      </w:r>
      <w:r>
        <w:tab/>
      </w:r>
      <w:r w:rsidRPr="00A2053D">
        <w:t>..............................................................................................</w:t>
      </w:r>
    </w:p>
    <w:p w:rsidR="00A2053D" w:rsidRPr="00A2053D" w:rsidRDefault="00A2053D" w:rsidP="00A2053D">
      <w:pPr>
        <w:spacing w:after="0"/>
        <w:ind w:firstLine="708"/>
      </w:pPr>
      <w:r w:rsidRPr="00A2053D">
        <w:t>Kontaktná adresa:</w:t>
      </w:r>
      <w:r>
        <w:tab/>
      </w:r>
      <w:r>
        <w:tab/>
      </w:r>
      <w:r w:rsidRPr="00A2053D">
        <w:t>..............................................................................................</w:t>
      </w:r>
    </w:p>
    <w:p w:rsidR="00A2053D" w:rsidRPr="00A2053D" w:rsidRDefault="00A2053D" w:rsidP="00A2053D">
      <w:pPr>
        <w:spacing w:after="0"/>
      </w:pPr>
      <w:r w:rsidRPr="00A2053D">
        <w:br/>
      </w:r>
    </w:p>
    <w:p w:rsidR="00A2053D" w:rsidRPr="00A2053D" w:rsidRDefault="00A2053D" w:rsidP="00A2053D">
      <w:pPr>
        <w:spacing w:after="0"/>
        <w:jc w:val="center"/>
      </w:pPr>
      <w:r w:rsidRPr="00A2053D">
        <w:rPr>
          <w:b/>
          <w:bCs/>
        </w:rPr>
        <w:t>Článok II</w:t>
      </w:r>
      <w:r w:rsidRPr="00A2053D">
        <w:br/>
      </w:r>
      <w:r w:rsidRPr="00A2053D">
        <w:rPr>
          <w:b/>
          <w:bCs/>
        </w:rPr>
        <w:t>Účel dohody</w:t>
      </w:r>
    </w:p>
    <w:p w:rsidR="00A2053D" w:rsidRPr="00A2053D" w:rsidRDefault="00A2053D" w:rsidP="00A2053D">
      <w:pPr>
        <w:jc w:val="both"/>
      </w:pPr>
      <w:r w:rsidRPr="00A2053D">
        <w:t xml:space="preserve">Účelom tejto dohody je umožniť </w:t>
      </w:r>
      <w:r w:rsidR="00AA0FF3">
        <w:t>užívateľovi</w:t>
      </w:r>
      <w:r w:rsidRPr="00A2053D">
        <w:t xml:space="preserve"> používať elektronické služby Sociálnej poisťovne </w:t>
      </w:r>
      <w:r w:rsidR="00E00C3E">
        <w:t xml:space="preserve">- </w:t>
      </w:r>
      <w:r w:rsidR="00521E7D">
        <w:t>Centrálny informačný ponukový systém</w:t>
      </w:r>
      <w:r w:rsidR="00E00C3E">
        <w:t>,</w:t>
      </w:r>
      <w:r w:rsidR="00E00C3E" w:rsidRPr="00E00C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E00C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služby pre žiadateľa o dôchodok z II. piliera</w:t>
      </w:r>
      <w:r w:rsidR="000876B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resp.</w:t>
      </w:r>
      <w:r w:rsidR="00E00C3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poberateľa dôchodku z II. piliera (ďalej len „CIPS“)</w:t>
      </w:r>
      <w:r w:rsidR="00521E7D" w:rsidRPr="00A2053D">
        <w:t xml:space="preserve"> </w:t>
      </w:r>
      <w:r w:rsidRPr="00A2053D">
        <w:t xml:space="preserve">uvedené v Zozname elektronických služieb Sociálnej poisťovne </w:t>
      </w:r>
      <w:r w:rsidR="00E00C3E">
        <w:t>- CIPS</w:t>
      </w:r>
      <w:r w:rsidR="00521E7D">
        <w:t xml:space="preserve"> </w:t>
      </w:r>
      <w:r w:rsidRPr="00A2053D">
        <w:t xml:space="preserve">Zoznam elektronických služieb Sociálnej poisťovne </w:t>
      </w:r>
      <w:r w:rsidR="00E00C3E">
        <w:t>- CIPS</w:t>
      </w:r>
      <w:r w:rsidRPr="00A2053D">
        <w:t xml:space="preserve"> je zverejnený na internetovej stránke Sociálnej poisťovne a na informačnej tabuli príslušnej pobočky Sociálnej poisťovne.</w:t>
      </w:r>
    </w:p>
    <w:p w:rsidR="00A2053D" w:rsidRPr="00A2053D" w:rsidRDefault="00A2053D" w:rsidP="00A2053D">
      <w:pPr>
        <w:jc w:val="center"/>
      </w:pPr>
      <w:r w:rsidRPr="00A2053D">
        <w:rPr>
          <w:b/>
          <w:bCs/>
        </w:rPr>
        <w:t>Článok III</w:t>
      </w:r>
      <w:r w:rsidRPr="00A2053D">
        <w:t xml:space="preserve"> </w:t>
      </w:r>
      <w:r w:rsidRPr="00A2053D">
        <w:br/>
      </w:r>
      <w:r w:rsidRPr="00A2053D">
        <w:rPr>
          <w:b/>
          <w:bCs/>
        </w:rPr>
        <w:t>Predmet dohody</w:t>
      </w:r>
    </w:p>
    <w:p w:rsidR="00A2053D" w:rsidRPr="00A2053D" w:rsidRDefault="00A2053D" w:rsidP="00792886">
      <w:pPr>
        <w:numPr>
          <w:ilvl w:val="0"/>
          <w:numId w:val="2"/>
        </w:numPr>
        <w:jc w:val="both"/>
      </w:pPr>
      <w:r w:rsidRPr="00A2053D">
        <w:t>Predmetom tejto dohody je dohoda účastníkov o používaní elektronických služieb Sociálnej poisťovne</w:t>
      </w:r>
      <w:r w:rsidR="00521E7D" w:rsidRPr="00521E7D">
        <w:t xml:space="preserve"> </w:t>
      </w:r>
      <w:r w:rsidR="00E00C3E">
        <w:t>- CIPS</w:t>
      </w:r>
      <w:r w:rsidRPr="00A2053D">
        <w:t xml:space="preserve">. </w:t>
      </w:r>
    </w:p>
    <w:p w:rsidR="00A2053D" w:rsidRPr="00A2053D" w:rsidRDefault="00A2053D" w:rsidP="00792886">
      <w:pPr>
        <w:numPr>
          <w:ilvl w:val="0"/>
          <w:numId w:val="2"/>
        </w:numPr>
        <w:jc w:val="both"/>
      </w:pPr>
      <w:r w:rsidRPr="00A2053D">
        <w:t xml:space="preserve">Použitie každej elektronickej služby sa spravuje „Podmienkami prístupu k elektronickej službe“ (ďalej len „podmienky“), ktoré tvoria prílohu k tejto dohode a vyhlásenie o ich akceptácii bude </w:t>
      </w:r>
      <w:r w:rsidR="00AA0FF3">
        <w:t>užívateľ</w:t>
      </w:r>
      <w:r w:rsidRPr="00A2053D">
        <w:t xml:space="preserve"> potvrdzovať elektronicky pri úvodnej aktivácii každej elektronickej služby na internetovej stránke Sociálnej poisťovne. </w:t>
      </w:r>
    </w:p>
    <w:p w:rsidR="00A2053D" w:rsidRPr="00A2053D" w:rsidRDefault="00A2053D" w:rsidP="00792886">
      <w:pPr>
        <w:numPr>
          <w:ilvl w:val="0"/>
          <w:numId w:val="2"/>
        </w:numPr>
        <w:jc w:val="both"/>
      </w:pPr>
      <w:r w:rsidRPr="00A2053D">
        <w:t xml:space="preserve">Práva a povinnosti účastníkov tejto dohody súvisiace s používaním elektronických služieb Sociálnej poisťovne </w:t>
      </w:r>
      <w:r w:rsidR="00792886">
        <w:t>- CIPS</w:t>
      </w:r>
      <w:r w:rsidR="00124CA4" w:rsidRPr="00A2053D">
        <w:t xml:space="preserve"> </w:t>
      </w:r>
      <w:r w:rsidRPr="00A2053D">
        <w:t xml:space="preserve">sú uvedené v podmienkach, ktoré tvoria prílohu k tejto dohode. </w:t>
      </w:r>
    </w:p>
    <w:p w:rsidR="00A2053D" w:rsidRPr="00A2053D" w:rsidRDefault="00A2053D" w:rsidP="00A2053D">
      <w:pPr>
        <w:jc w:val="center"/>
      </w:pPr>
      <w:r w:rsidRPr="00A2053D">
        <w:rPr>
          <w:b/>
          <w:bCs/>
        </w:rPr>
        <w:lastRenderedPageBreak/>
        <w:t xml:space="preserve">Článok </w:t>
      </w:r>
      <w:r w:rsidR="009F2741">
        <w:rPr>
          <w:b/>
          <w:bCs/>
        </w:rPr>
        <w:t>I</w:t>
      </w:r>
      <w:r w:rsidRPr="00A2053D">
        <w:rPr>
          <w:b/>
          <w:bCs/>
        </w:rPr>
        <w:t>V</w:t>
      </w:r>
      <w:r w:rsidRPr="00A2053D">
        <w:t xml:space="preserve"> </w:t>
      </w:r>
      <w:r w:rsidRPr="00A2053D">
        <w:br/>
      </w:r>
      <w:r w:rsidRPr="00A2053D">
        <w:rPr>
          <w:b/>
          <w:bCs/>
        </w:rPr>
        <w:t>Osobitné ustanovenia</w:t>
      </w:r>
    </w:p>
    <w:p w:rsidR="00A2053D" w:rsidRPr="00A2053D" w:rsidRDefault="00A2053D" w:rsidP="00792886">
      <w:pPr>
        <w:numPr>
          <w:ilvl w:val="0"/>
          <w:numId w:val="3"/>
        </w:numPr>
        <w:jc w:val="both"/>
      </w:pPr>
      <w:r w:rsidRPr="00A2053D">
        <w:t>Sociálna poisťovňa si vyhradzuje právo v nevyhnutných prípadoch, z vecných alebo z prevádzkových dôvodov, jednostranne realizovať zmenu podmienok uvedených v prílohe k tejto dohode.</w:t>
      </w:r>
    </w:p>
    <w:p w:rsidR="00A2053D" w:rsidRPr="00A2053D" w:rsidRDefault="00A2053D" w:rsidP="00792886">
      <w:pPr>
        <w:numPr>
          <w:ilvl w:val="0"/>
          <w:numId w:val="3"/>
        </w:numPr>
        <w:jc w:val="both"/>
      </w:pPr>
      <w:r w:rsidRPr="00A2053D">
        <w:t xml:space="preserve">Sociálna poisťovňa sa zaväzuje zmenu podmienok uvedených v prílohe k tejto dohode zverejniť na internetovej stránke Sociálnej poisťovne </w:t>
      </w:r>
      <w:hyperlink r:id="rId6" w:history="1">
        <w:r w:rsidRPr="00A2053D">
          <w:rPr>
            <w:rStyle w:val="Hypertextovprepojenie"/>
          </w:rPr>
          <w:t>https://esluzby.socpoist.sk</w:t>
        </w:r>
      </w:hyperlink>
      <w:r w:rsidRPr="00A2053D">
        <w:t xml:space="preserve"> a na informačnej tabuli príslušnej pobočky Sociálnej poisťovne.</w:t>
      </w:r>
    </w:p>
    <w:p w:rsidR="00A2053D" w:rsidRPr="00A2053D" w:rsidRDefault="00A2053D" w:rsidP="00792886">
      <w:pPr>
        <w:numPr>
          <w:ilvl w:val="0"/>
          <w:numId w:val="3"/>
        </w:numPr>
        <w:jc w:val="both"/>
      </w:pPr>
      <w:r w:rsidRPr="00A2053D">
        <w:t xml:space="preserve">Sociálna poisťovňa si vyhradzuje právo na určenie bezpečnostného predmetu na používanie elektronických služieb Sociálnej poisťovne pre poistencov uvedených v Zozname elektronických služieb. Aktuálny zoznam bezpečnostných predmetov, určených na používanie elektronických služieb Sociálnej poisťovne </w:t>
      </w:r>
      <w:r w:rsidR="00792886">
        <w:t>- CIPS</w:t>
      </w:r>
      <w:r w:rsidR="00124CA4" w:rsidRPr="00A2053D">
        <w:t xml:space="preserve"> </w:t>
      </w:r>
      <w:r w:rsidRPr="00A2053D">
        <w:t xml:space="preserve">je zverejnený na internetovej stránke Sociálnej poisťovne </w:t>
      </w:r>
      <w:hyperlink r:id="rId7" w:history="1">
        <w:r w:rsidRPr="00A2053D">
          <w:rPr>
            <w:rStyle w:val="Hypertextovprepojenie"/>
          </w:rPr>
          <w:t>https://esluzby.socpoist.sk</w:t>
        </w:r>
      </w:hyperlink>
      <w:r w:rsidRPr="00A2053D">
        <w:t xml:space="preserve"> a na informačnej tabuli príslušnej pobočky Sociálnej poisťovne v „Zozname vydávaných a podporovaných bezpečnostných predmetov pre používanie elektronických služieb Sociálnej poisťovne“.</w:t>
      </w:r>
    </w:p>
    <w:p w:rsidR="00A2053D" w:rsidRPr="00A2053D" w:rsidRDefault="00AA0FF3" w:rsidP="00792886">
      <w:pPr>
        <w:numPr>
          <w:ilvl w:val="0"/>
          <w:numId w:val="3"/>
        </w:numPr>
        <w:jc w:val="both"/>
      </w:pPr>
      <w:r>
        <w:t>Užívateľ</w:t>
      </w:r>
      <w:r w:rsidR="00A2053D" w:rsidRPr="00A2053D">
        <w:t xml:space="preserve"> vyhlasuje, že je oboznámený s obsahom tejto dohody, súhlasí s jej obsahom a zaväzuje sa ju dodržiavať. Súčasne podpísaním tejto dohody potvrdzuje, že ku dňu podpisu oboma účastníkmi prevzal od Sociálnej poisťovne bezpečnostný predmet, identifikačné a autentifikačné údaje na prístup do systému elektronických služieb Sociálnej poisťovne </w:t>
      </w:r>
      <w:r w:rsidR="00792886">
        <w:t>- CIPS</w:t>
      </w:r>
      <w:r w:rsidR="00A2053D" w:rsidRPr="00A2053D">
        <w:t xml:space="preserve">. </w:t>
      </w:r>
      <w:r>
        <w:t>Užívateľ</w:t>
      </w:r>
      <w:r w:rsidR="00A2053D" w:rsidRPr="00A2053D">
        <w:t xml:space="preserve"> predloží pri podpise tejto dohody k nahliadnutiu preukaz totožnosti (občiansky preukaz alebo cestovný pas) za účelom overenia údajov podľa tejto dohody.</w:t>
      </w:r>
    </w:p>
    <w:p w:rsidR="00A2053D" w:rsidRPr="00A2053D" w:rsidRDefault="00A2053D" w:rsidP="00A2053D">
      <w:pPr>
        <w:jc w:val="center"/>
      </w:pPr>
      <w:r w:rsidRPr="00A2053D">
        <w:rPr>
          <w:b/>
          <w:bCs/>
        </w:rPr>
        <w:t>Článok V</w:t>
      </w:r>
      <w:r w:rsidRPr="00A2053D">
        <w:t xml:space="preserve"> </w:t>
      </w:r>
      <w:r w:rsidRPr="00A2053D">
        <w:br/>
      </w:r>
      <w:r w:rsidRPr="00A2053D">
        <w:rPr>
          <w:b/>
          <w:bCs/>
        </w:rPr>
        <w:t>Záverečné ustanovenia</w:t>
      </w:r>
    </w:p>
    <w:p w:rsidR="00A2053D" w:rsidRPr="00A2053D" w:rsidRDefault="00A2053D" w:rsidP="00792886">
      <w:pPr>
        <w:numPr>
          <w:ilvl w:val="0"/>
          <w:numId w:val="4"/>
        </w:numPr>
        <w:jc w:val="both"/>
      </w:pPr>
      <w:r w:rsidRPr="00A2053D">
        <w:t>Táto dohoda nadobúda platnosť a účinnosť dňom jej podpisu obomi účastníkmi dohody.</w:t>
      </w:r>
    </w:p>
    <w:p w:rsidR="00A2053D" w:rsidRPr="00A2053D" w:rsidRDefault="00A2053D" w:rsidP="00792886">
      <w:pPr>
        <w:numPr>
          <w:ilvl w:val="0"/>
          <w:numId w:val="4"/>
        </w:numPr>
        <w:jc w:val="both"/>
      </w:pPr>
      <w:r w:rsidRPr="00A2053D">
        <w:t xml:space="preserve">Táto dohoda je vyhotovená v dvoch rovnopisoch, z ktorých každý účastník tejto dohody </w:t>
      </w:r>
      <w:proofErr w:type="spellStart"/>
      <w:r w:rsidRPr="00A2053D">
        <w:t>obdrží</w:t>
      </w:r>
      <w:proofErr w:type="spellEnd"/>
      <w:r w:rsidRPr="00A2053D">
        <w:t xml:space="preserve"> po jednom rovnopise.</w:t>
      </w:r>
    </w:p>
    <w:p w:rsidR="00A2053D" w:rsidRDefault="00A2053D" w:rsidP="00A2053D"/>
    <w:p w:rsidR="00A2053D" w:rsidRDefault="00A2053D" w:rsidP="00A2053D">
      <w:pPr>
        <w:ind w:left="720" w:hanging="360"/>
      </w:pPr>
      <w:r w:rsidRPr="00A2053D">
        <w:t>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053D">
        <w:t xml:space="preserve"> ......................................</w:t>
      </w:r>
      <w:r w:rsidRPr="00A2053D">
        <w:br/>
      </w:r>
      <w:r>
        <w:t xml:space="preserve">        </w:t>
      </w:r>
      <w:r w:rsidRPr="00A2053D">
        <w:t>dňa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Pr="00A2053D">
        <w:t>dňa</w:t>
      </w:r>
      <w:proofErr w:type="spellEnd"/>
    </w:p>
    <w:p w:rsidR="00A2053D" w:rsidRPr="00A2053D" w:rsidRDefault="00A2053D" w:rsidP="00A2053D">
      <w:pPr>
        <w:ind w:left="720" w:hanging="360"/>
      </w:pPr>
    </w:p>
    <w:p w:rsidR="00A2053D" w:rsidRPr="00A2053D" w:rsidRDefault="00A2053D" w:rsidP="00A2053D">
      <w:pPr>
        <w:ind w:left="708" w:hanging="348"/>
      </w:pPr>
      <w:r w:rsidRPr="00A2053D">
        <w:t>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053D">
        <w:t xml:space="preserve"> ......................................</w:t>
      </w:r>
      <w:r w:rsidRPr="00A2053D">
        <w:br/>
      </w:r>
      <w:r>
        <w:t xml:space="preserve">  </w:t>
      </w:r>
      <w:r w:rsidR="00AA0FF3">
        <w:t>Užívateľ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2053D">
        <w:t>Sociálna poisťovňa</w:t>
      </w:r>
    </w:p>
    <w:p w:rsidR="00A90DAC" w:rsidRDefault="00A90DAC"/>
    <w:sectPr w:rsidR="00A9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314"/>
    <w:multiLevelType w:val="multilevel"/>
    <w:tmpl w:val="9594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64906"/>
    <w:multiLevelType w:val="multilevel"/>
    <w:tmpl w:val="3988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37899"/>
    <w:multiLevelType w:val="multilevel"/>
    <w:tmpl w:val="C2BA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90E9B"/>
    <w:multiLevelType w:val="multilevel"/>
    <w:tmpl w:val="192E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3D"/>
    <w:rsid w:val="000876B6"/>
    <w:rsid w:val="00124CA4"/>
    <w:rsid w:val="001F5751"/>
    <w:rsid w:val="00347A6D"/>
    <w:rsid w:val="00521E7D"/>
    <w:rsid w:val="00792886"/>
    <w:rsid w:val="009C17EF"/>
    <w:rsid w:val="009F2741"/>
    <w:rsid w:val="00A2053D"/>
    <w:rsid w:val="00A90DAC"/>
    <w:rsid w:val="00AA0FF3"/>
    <w:rsid w:val="00AC017C"/>
    <w:rsid w:val="00CA1B68"/>
    <w:rsid w:val="00E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053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FF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A0F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F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F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F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053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FF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A0F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F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F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51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12" w:space="0" w:color="EDEDEF"/>
            <w:right w:val="none" w:sz="0" w:space="0" w:color="auto"/>
          </w:divBdr>
          <w:divsChild>
            <w:div w:id="1214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3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0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48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12" w:space="0" w:color="EDEDEF"/>
            <w:right w:val="none" w:sz="0" w:space="0" w:color="auto"/>
          </w:divBdr>
          <w:divsChild>
            <w:div w:id="1774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sluzby.socpoist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luzby.socpoist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Zajac</dc:creator>
  <cp:lastModifiedBy>SP</cp:lastModifiedBy>
  <cp:revision>2</cp:revision>
  <dcterms:created xsi:type="dcterms:W3CDTF">2014-12-19T15:57:00Z</dcterms:created>
  <dcterms:modified xsi:type="dcterms:W3CDTF">2014-12-19T15:57:00Z</dcterms:modified>
</cp:coreProperties>
</file>